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附件2：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tabs>
          <w:tab w:val="left" w:pos="851"/>
        </w:tabs>
        <w:spacing w:line="48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2021年“创客广东”工业互联网中小企业创新创业大赛</w:t>
      </w:r>
    </w:p>
    <w:p>
      <w:pPr>
        <w:tabs>
          <w:tab w:val="left" w:pos="851"/>
        </w:tabs>
        <w:spacing w:line="48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（决赛）参会回执</w:t>
      </w:r>
    </w:p>
    <w:p>
      <w:pPr>
        <w:jc w:val="center"/>
        <w:rPr>
          <w:rFonts w:asciiTheme="minorEastAsia" w:hAnsiTheme="minorEastAsia" w:eastAsiaTheme="minorEastAsia"/>
          <w:sz w:val="30"/>
          <w:szCs w:val="30"/>
        </w:rPr>
      </w:pPr>
    </w:p>
    <w:tbl>
      <w:tblPr>
        <w:tblStyle w:val="2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640"/>
        <w:gridCol w:w="1230"/>
        <w:gridCol w:w="265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3" w:type="dxa"/>
            <w:vAlign w:val="center"/>
          </w:tcPr>
          <w:p>
            <w:pPr>
              <w:ind w:left="-24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40" w:type="dxa"/>
            <w:vAlign w:val="center"/>
          </w:tcPr>
          <w:p>
            <w:pPr>
              <w:ind w:left="-24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  <w:tc>
          <w:tcPr>
            <w:tcW w:w="1230" w:type="dxa"/>
            <w:vAlign w:val="center"/>
          </w:tcPr>
          <w:p>
            <w:pPr>
              <w:ind w:left="-24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655" w:type="dxa"/>
            <w:vAlign w:val="center"/>
          </w:tcPr>
          <w:p>
            <w:pPr>
              <w:ind w:left="-24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是否为主要汇报人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3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3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ind w:left="-24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58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请把参会回执表于8月2日下午14：00点之前发送到指定邮箱：gdmsesf@163.com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76C7"/>
    <w:rsid w:val="49A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2021-08-02T01:17:00Z</dcterms:created>
  <dc:creator>程博衍老婆</dc:creator>
  <cp:lastModifiedBy>程博衍老婆</cp:lastModifiedBy>
  <dcterms:modified xsi:type="dcterms:W3CDTF">2021-08-02T01:18:11Z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EA0E9646EBC0475DBA6B2B7DA33229C6</vt:lpwstr>
  </property>
</Properties>
</file>