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黑体" w:eastAsia="黑体"/>
          <w:b/>
          <w:color w:val="FF0000"/>
          <w:sz w:val="64"/>
          <w:szCs w:val="64"/>
        </w:rPr>
      </w:pPr>
      <w:r>
        <w:rPr>
          <w:rFonts w:hint="eastAsia" w:ascii="黑体" w:eastAsia="黑体"/>
          <w:b/>
          <w:color w:val="FF0000"/>
          <w:sz w:val="64"/>
          <w:szCs w:val="64"/>
        </w:rPr>
        <w:t>广东省企业管理咨询协会文件</w:t>
      </w:r>
    </w:p>
    <w:p>
      <w:pPr>
        <w:jc w:val="center"/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375285</wp:posOffset>
                </wp:positionV>
                <wp:extent cx="5605145" cy="0"/>
                <wp:effectExtent l="33655" t="32385" r="28575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1pt;margin-top:29.55pt;height:0pt;width:441.35pt;z-index:251659264;mso-width-relative:page;mso-height-relative:page;" filled="f" stroked="t" coordsize="21600,21600" o:gfxdata="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ZaIgzVAAAACQEAAA8AAAAAAAAAAQAgAAAAIgAAAGRycy9kb3ducmV2LnhtbFBLAQIUABQAAAAI&#10;AIdO4kCcrbwv8AEAALwDAAAOAAAAAAAAAAEAIAAAACQ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粤咨协【2021】</w:t>
      </w:r>
      <w:r>
        <w:rPr>
          <w:rFonts w:ascii="宋体" w:hAnsi="宋体"/>
          <w:sz w:val="28"/>
          <w:szCs w:val="28"/>
        </w:rPr>
        <w:t>15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spacing w:line="5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创新引领 共谋发展</w:t>
      </w:r>
    </w:p>
    <w:p>
      <w:pPr>
        <w:pStyle w:val="2"/>
        <w:spacing w:line="500" w:lineRule="exact"/>
        <w:jc w:val="center"/>
        <w:rPr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2021广东管理咨询行业年会的通知</w:t>
      </w:r>
    </w:p>
    <w:p>
      <w:pPr>
        <w:pStyle w:val="4"/>
        <w:spacing w:line="316" w:lineRule="auto"/>
        <w:ind w:left="120" w:right="118" w:firstLine="640"/>
        <w:rPr>
          <w:spacing w:val="-1"/>
        </w:rPr>
      </w:pPr>
      <w:r>
        <w:rPr>
          <w:rFonts w:hint="eastAsia"/>
          <w:spacing w:val="-1"/>
        </w:rPr>
        <w:t>为展示行业创新成果，加强行业经验交流，研判新形势下的新政策新机遇，助推行业健康可持续发展。协会定于2022年1月15日在广州大厦召开以“创新引领 共谋发展”为主题的2022年管理咨询行业年度盛会。</w:t>
      </w:r>
    </w:p>
    <w:p>
      <w:pPr>
        <w:pStyle w:val="15"/>
        <w:spacing w:line="540" w:lineRule="exact"/>
        <w:ind w:firstLine="643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一、活动主题：创新引领 共谋发展</w:t>
      </w:r>
    </w:p>
    <w:p>
      <w:pPr>
        <w:pStyle w:val="15"/>
        <w:spacing w:line="540" w:lineRule="exact"/>
        <w:ind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二、时间及地点：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活动时间：2022年1月15日（星期六）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上午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活动地点：广州大厦会展厅（</w:t>
      </w:r>
      <w:r>
        <w:rPr>
          <w:rFonts w:ascii="仿宋" w:hAnsi="仿宋" w:eastAsia="仿宋"/>
          <w:sz w:val="32"/>
          <w:szCs w:val="32"/>
        </w:rPr>
        <w:t>广州市越秀区北京路374号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pStyle w:val="15"/>
        <w:spacing w:line="540" w:lineRule="exact"/>
        <w:ind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三、活动组织: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主办单位：广东省企业管理咨询协会</w:t>
      </w:r>
    </w:p>
    <w:p>
      <w:pPr>
        <w:spacing w:line="54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广东省小微企业服务机构联合会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协办单位：广东省小微企业服务机构联合会珠西分会</w:t>
      </w:r>
    </w:p>
    <w:p>
      <w:pPr>
        <w:spacing w:line="540" w:lineRule="exact"/>
        <w:ind w:firstLine="420" w:firstLineChars="200"/>
      </w:pPr>
      <w:r>
        <w:t xml:space="preserve">             </w:t>
      </w:r>
      <w:r>
        <w:rPr>
          <w:rFonts w:hint="eastAsia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深圳市国际金融研究会</w:t>
      </w:r>
    </w:p>
    <w:p>
      <w:pPr>
        <w:pStyle w:val="15"/>
        <w:numPr>
          <w:ilvl w:val="0"/>
          <w:numId w:val="1"/>
        </w:numPr>
        <w:spacing w:line="540" w:lineRule="exact"/>
        <w:ind w:firstLine="64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</w:rPr>
        <w:t>管理咨询师、理事会、会员单位特邀领导和特邀企业代表，仅限负责人参加。（会议规模200人）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15"/>
        <w:spacing w:line="54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五、议程安排：</w:t>
      </w:r>
    </w:p>
    <w:p>
      <w:pPr>
        <w:spacing w:line="540" w:lineRule="exact"/>
        <w:ind w:firstLine="803" w:firstLineChars="25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签到时间：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0-1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0；全体合影1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0-1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5</w:t>
      </w:r>
    </w:p>
    <w:p>
      <w:pPr>
        <w:pStyle w:val="15"/>
        <w:spacing w:line="540" w:lineRule="exact"/>
        <w:ind w:left="785" w:firstLine="0" w:firstLineChars="0"/>
        <w:rPr>
          <w:rFonts w:ascii="仿宋" w:hAnsi="仿宋" w:eastAsia="仿宋"/>
          <w:b/>
          <w:bCs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1、领导致辞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（1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 w:val="0"/>
          <w:sz w:val="32"/>
          <w:szCs w:val="32"/>
        </w:rPr>
        <w:t>: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 w:val="0"/>
          <w:sz w:val="32"/>
          <w:szCs w:val="32"/>
        </w:rPr>
        <w:t>5-1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 w:val="0"/>
          <w:sz w:val="32"/>
          <w:szCs w:val="32"/>
        </w:rPr>
        <w:t>: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）</w:t>
      </w:r>
    </w:p>
    <w:p>
      <w:pPr>
        <w:spacing w:line="540" w:lineRule="exact"/>
        <w:ind w:firstLine="790" w:firstLineChars="246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2、主题演</w:t>
      </w:r>
      <w:r>
        <w:rPr>
          <w:rFonts w:hint="eastAsia" w:ascii="仿宋" w:hAnsi="仿宋" w:eastAsia="仿宋"/>
          <w:b/>
          <w:bCs/>
          <w:sz w:val="32"/>
          <w:szCs w:val="32"/>
        </w:rPr>
        <w:t>讲（1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</w:rPr>
        <w:t>-1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p>
      <w:pPr>
        <w:spacing w:line="540" w:lineRule="exact"/>
        <w:ind w:firstLine="787" w:firstLineChars="24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（1）广东中小企业数字化转型路径；</w:t>
      </w:r>
    </w:p>
    <w:p>
      <w:pPr>
        <w:spacing w:line="540" w:lineRule="exact"/>
        <w:ind w:firstLine="800" w:firstLineChars="2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（2）嘉宾代表主题演讲。</w:t>
      </w:r>
    </w:p>
    <w:p>
      <w:pPr>
        <w:spacing w:line="540" w:lineRule="exact"/>
        <w:ind w:firstLine="803" w:firstLineChars="2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3、发布会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（1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 w:val="0"/>
          <w:sz w:val="32"/>
          <w:szCs w:val="32"/>
        </w:rPr>
        <w:t>: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bCs w:val="0"/>
          <w:sz w:val="32"/>
          <w:szCs w:val="32"/>
        </w:rPr>
        <w:t>-1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：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）</w:t>
      </w:r>
    </w:p>
    <w:p>
      <w:pPr>
        <w:spacing w:line="540" w:lineRule="exact"/>
        <w:ind w:firstLine="800" w:firstLineChars="2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（1）发布咨询行业分析报告；</w:t>
      </w:r>
    </w:p>
    <w:p>
      <w:pPr>
        <w:spacing w:line="540" w:lineRule="exact"/>
        <w:ind w:firstLine="800" w:firstLineChars="2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（2）发布团体标准；</w:t>
      </w:r>
    </w:p>
    <w:p>
      <w:pPr>
        <w:spacing w:line="540" w:lineRule="exact"/>
        <w:ind w:firstLine="787" w:firstLineChars="246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（3）发布技能培训。</w:t>
      </w:r>
    </w:p>
    <w:p>
      <w:pPr>
        <w:spacing w:line="540" w:lineRule="exact"/>
        <w:ind w:firstLine="790" w:firstLineChars="246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4、颁发证书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（1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 w:val="0"/>
          <w:sz w:val="32"/>
          <w:szCs w:val="32"/>
        </w:rPr>
        <w:t>: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bCs w:val="0"/>
          <w:sz w:val="32"/>
          <w:szCs w:val="32"/>
        </w:rPr>
        <w:t>-1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 w:val="0"/>
          <w:sz w:val="32"/>
          <w:szCs w:val="32"/>
        </w:rPr>
        <w:t>: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 w:val="0"/>
          <w:sz w:val="32"/>
          <w:szCs w:val="32"/>
        </w:rPr>
        <w:t>0）</w:t>
      </w:r>
    </w:p>
    <w:p>
      <w:pPr>
        <w:spacing w:line="540" w:lineRule="exact"/>
        <w:ind w:firstLine="787" w:firstLineChars="246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（1）揭牌仪式；</w:t>
      </w:r>
    </w:p>
    <w:p>
      <w:pPr>
        <w:spacing w:line="540" w:lineRule="exact"/>
        <w:ind w:firstLine="787" w:firstLineChars="246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（2）优秀会员；</w:t>
      </w:r>
    </w:p>
    <w:p>
      <w:pPr>
        <w:spacing w:line="540" w:lineRule="exact"/>
        <w:ind w:firstLine="787" w:firstLineChars="246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（3）专家证书；</w:t>
      </w:r>
    </w:p>
    <w:p>
      <w:pPr>
        <w:spacing w:line="540" w:lineRule="exact"/>
        <w:ind w:firstLine="787" w:firstLineChars="24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（4）标准证书；</w:t>
      </w:r>
    </w:p>
    <w:p>
      <w:pPr>
        <w:spacing w:line="540" w:lineRule="exact"/>
        <w:ind w:firstLine="800" w:firstLineChars="2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（5）CMC证书。</w:t>
      </w:r>
    </w:p>
    <w:p>
      <w:pPr>
        <w:spacing w:line="540" w:lineRule="exact"/>
        <w:ind w:firstLine="803" w:firstLineChars="25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5、午</w:t>
      </w:r>
      <w:r>
        <w:rPr>
          <w:rFonts w:hint="eastAsia" w:ascii="仿宋" w:hAnsi="仿宋" w:eastAsia="仿宋"/>
          <w:b/>
          <w:bCs/>
          <w:sz w:val="32"/>
          <w:szCs w:val="32"/>
        </w:rPr>
        <w:t>宴（1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0-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12:3</w:t>
      </w:r>
      <w:r>
        <w:rPr>
          <w:rFonts w:hint="eastAsia" w:ascii="仿宋" w:hAnsi="仿宋" w:eastAsia="仿宋"/>
          <w:b/>
          <w:bCs/>
          <w:sz w:val="32"/>
          <w:szCs w:val="32"/>
        </w:rPr>
        <w:t>0）</w:t>
      </w:r>
    </w:p>
    <w:p>
      <w:pPr>
        <w:spacing w:line="540" w:lineRule="exac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2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六、会议要求及</w:t>
      </w:r>
      <w:r>
        <w:rPr>
          <w:rFonts w:ascii="仿宋" w:hAnsi="仿宋" w:eastAsia="仿宋"/>
          <w:b/>
          <w:sz w:val="30"/>
          <w:szCs w:val="30"/>
        </w:rPr>
        <w:t>联系方式</w:t>
      </w:r>
    </w:p>
    <w:p>
      <w:pPr>
        <w:adjustRightInd w:val="0"/>
        <w:snapToGrid w:val="0"/>
        <w:spacing w:line="360" w:lineRule="auto"/>
        <w:ind w:firstLine="750" w:firstLineChars="2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1、该活动为免费，交通和住宿费自理；</w:t>
      </w:r>
    </w:p>
    <w:p>
      <w:pPr>
        <w:adjustRightInd w:val="0"/>
        <w:snapToGrid w:val="0"/>
        <w:spacing w:line="360" w:lineRule="auto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ascii="仿宋" w:hAnsi="仿宋" w:eastAsia="仿宋"/>
          <w:sz w:val="30"/>
          <w:szCs w:val="30"/>
        </w:rPr>
        <w:t>参会</w:t>
      </w:r>
      <w:r>
        <w:rPr>
          <w:rFonts w:hint="eastAsia" w:ascii="仿宋" w:hAnsi="仿宋" w:eastAsia="仿宋"/>
          <w:sz w:val="30"/>
          <w:szCs w:val="30"/>
        </w:rPr>
        <w:t>代表应为理事本人着正装参加，若因故不能出席，须授权</w:t>
      </w:r>
      <w:r>
        <w:rPr>
          <w:rFonts w:ascii="仿宋" w:hAnsi="仿宋" w:eastAsia="仿宋"/>
          <w:sz w:val="30"/>
          <w:szCs w:val="30"/>
        </w:rPr>
        <w:t>一名</w:t>
      </w:r>
      <w:r>
        <w:rPr>
          <w:rFonts w:hint="eastAsia" w:ascii="仿宋" w:hAnsi="仿宋" w:eastAsia="仿宋"/>
          <w:sz w:val="30"/>
          <w:szCs w:val="30"/>
        </w:rPr>
        <w:t>代表出席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adjustRightInd w:val="0"/>
        <w:snapToGrid w:val="0"/>
        <w:spacing w:line="360" w:lineRule="auto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</w:t>
      </w:r>
      <w:r>
        <w:rPr>
          <w:rFonts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</w:rPr>
        <w:t>梁小梅  林惠婷  020-83494459  83585363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附件：回执表和活动议程</w:t>
      </w:r>
    </w:p>
    <w:p>
      <w:pPr>
        <w:adjustRightInd w:val="0"/>
        <w:snapToGrid w:val="0"/>
        <w:ind w:right="1200"/>
        <w:jc w:val="righ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二○二一年</w:t>
      </w:r>
      <w:r>
        <w:rPr>
          <w:rFonts w:hint="eastAsia" w:ascii="仿宋" w:hAnsi="仿宋" w:eastAsia="仿宋"/>
          <w:sz w:val="30"/>
          <w:szCs w:val="30"/>
        </w:rPr>
        <w:t>十二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</w:rPr>
        <w:t>二十</w:t>
      </w:r>
      <w:r>
        <w:rPr>
          <w:rFonts w:ascii="仿宋" w:hAnsi="仿宋" w:eastAsia="仿宋"/>
          <w:sz w:val="30"/>
          <w:szCs w:val="30"/>
        </w:rPr>
        <w:t>日</w:t>
      </w:r>
    </w:p>
    <w:p>
      <w:pPr>
        <w:adjustRightInd w:val="0"/>
        <w:snapToGrid w:val="0"/>
        <w:ind w:right="120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---------回执表---------</w:t>
      </w:r>
    </w:p>
    <w:tbl>
      <w:tblPr>
        <w:tblStyle w:val="9"/>
        <w:tblpPr w:leftFromText="182" w:rightFromText="182" w:vertAnchor="text" w:horzAnchor="margin" w:tblpXSpec="center" w:tblpY="464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60"/>
        <w:gridCol w:w="1455"/>
        <w:gridCol w:w="1455"/>
        <w:gridCol w:w="190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91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49" w:type="dxa"/>
            <w:vAlign w:val="center"/>
          </w:tcPr>
          <w:p>
            <w:pPr>
              <w:adjustRightInd w:val="0"/>
              <w:snapToGrid w:val="0"/>
              <w:ind w:left="531" w:leftChars="253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49" w:type="dxa"/>
            <w:vAlign w:val="center"/>
          </w:tcPr>
          <w:p>
            <w:pPr>
              <w:adjustRightInd w:val="0"/>
              <w:snapToGrid w:val="0"/>
              <w:ind w:left="531" w:leftChars="253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5" w:hRule="atLeast"/>
        </w:trPr>
        <w:tc>
          <w:tcPr>
            <w:tcW w:w="946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1、若</w:t>
            </w:r>
            <w:r>
              <w:rPr>
                <w:rFonts w:ascii="仿宋" w:hAnsi="仿宋" w:eastAsia="仿宋"/>
                <w:sz w:val="30"/>
                <w:szCs w:val="30"/>
              </w:rPr>
              <w:t>需住宿的，请与会务组联系,并在回执表中注明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；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2、回执表请于2022年1月7日前回传mcahuiyuan@163.com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活动议程：</w:t>
      </w:r>
    </w:p>
    <w:tbl>
      <w:tblPr>
        <w:tblStyle w:val="9"/>
        <w:tblpPr w:leftFromText="180" w:rightFromText="180" w:vertAnchor="text" w:horzAnchor="margin" w:tblpXSpec="center" w:tblpY="2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36"/>
        <w:gridCol w:w="5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28"/>
                <w:szCs w:val="28"/>
              </w:rPr>
              <w:t>内  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0-1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签到、领取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:00-1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合影留念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全体人员合影留念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5-1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领导致辞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25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-1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:</w:t>
            </w:r>
            <w:r>
              <w:rPr>
                <w:rFonts w:ascii="华文仿宋" w:hAnsi="华文仿宋" w:eastAsia="华文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主题演讲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（1）广东中小企业数字化转型路径；</w:t>
            </w:r>
          </w:p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（2）嘉宾代表主题演讲。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11:10-11:20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0"/>
              </w:tabs>
              <w:spacing w:line="520" w:lineRule="exact"/>
              <w:ind w:firstLine="140" w:firstLineChars="5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发布会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（1）发布咨询行业分析报告；</w:t>
            </w:r>
          </w:p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（2）发布团体标准；</w:t>
            </w:r>
          </w:p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（3）发布技能培训。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11:20-11:30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0"/>
              </w:tabs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颁发证书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（1）揭牌仪式；</w:t>
            </w:r>
          </w:p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（2）优秀会员；</w:t>
            </w:r>
          </w:p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（3）专家证书；</w:t>
            </w:r>
          </w:p>
          <w:p>
            <w:pPr>
              <w:spacing w:line="5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（4）标准证书；</w:t>
            </w:r>
          </w:p>
          <w:p>
            <w:pPr>
              <w:spacing w:line="540" w:lineRule="exact"/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（5）CMC证书。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11:30-12:30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0"/>
              </w:tabs>
              <w:spacing w:line="52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午宴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ind w:firstLine="160" w:firstLineChars="50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自由交流。</w:t>
            </w:r>
          </w:p>
        </w:tc>
      </w:tr>
    </w:tbl>
    <w:p>
      <w:pPr>
        <w:pStyle w:val="2"/>
      </w:pPr>
    </w:p>
    <w:sectPr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E38FA"/>
    <w:multiLevelType w:val="singleLevel"/>
    <w:tmpl w:val="4B5E38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67"/>
    <w:rsid w:val="00000B57"/>
    <w:rsid w:val="00011831"/>
    <w:rsid w:val="0001668F"/>
    <w:rsid w:val="00024C7E"/>
    <w:rsid w:val="00031A82"/>
    <w:rsid w:val="0003472F"/>
    <w:rsid w:val="00035010"/>
    <w:rsid w:val="00046632"/>
    <w:rsid w:val="0005163D"/>
    <w:rsid w:val="000562A1"/>
    <w:rsid w:val="00060445"/>
    <w:rsid w:val="00071AC7"/>
    <w:rsid w:val="00073FD4"/>
    <w:rsid w:val="000765D4"/>
    <w:rsid w:val="00076C80"/>
    <w:rsid w:val="000773A9"/>
    <w:rsid w:val="00077EC5"/>
    <w:rsid w:val="000804E8"/>
    <w:rsid w:val="000825A2"/>
    <w:rsid w:val="00082DB1"/>
    <w:rsid w:val="00086577"/>
    <w:rsid w:val="00092421"/>
    <w:rsid w:val="000930B3"/>
    <w:rsid w:val="00094D4B"/>
    <w:rsid w:val="00095442"/>
    <w:rsid w:val="000A7CA1"/>
    <w:rsid w:val="000B70CF"/>
    <w:rsid w:val="000B7DFF"/>
    <w:rsid w:val="000C02EE"/>
    <w:rsid w:val="000C13C5"/>
    <w:rsid w:val="000E18BE"/>
    <w:rsid w:val="000E634D"/>
    <w:rsid w:val="000F0AF3"/>
    <w:rsid w:val="000F0B64"/>
    <w:rsid w:val="00111398"/>
    <w:rsid w:val="001113B9"/>
    <w:rsid w:val="001160AA"/>
    <w:rsid w:val="00121C6D"/>
    <w:rsid w:val="00122CEC"/>
    <w:rsid w:val="00124D67"/>
    <w:rsid w:val="00156A68"/>
    <w:rsid w:val="00160323"/>
    <w:rsid w:val="00160B0D"/>
    <w:rsid w:val="00161018"/>
    <w:rsid w:val="00161929"/>
    <w:rsid w:val="00162909"/>
    <w:rsid w:val="0016454B"/>
    <w:rsid w:val="001701AA"/>
    <w:rsid w:val="00171859"/>
    <w:rsid w:val="001762F9"/>
    <w:rsid w:val="0018048A"/>
    <w:rsid w:val="00180F33"/>
    <w:rsid w:val="00187F5F"/>
    <w:rsid w:val="0019319E"/>
    <w:rsid w:val="00195E5C"/>
    <w:rsid w:val="00196018"/>
    <w:rsid w:val="001A4EF6"/>
    <w:rsid w:val="001B19C9"/>
    <w:rsid w:val="001B1E1F"/>
    <w:rsid w:val="001B3C33"/>
    <w:rsid w:val="001B7D35"/>
    <w:rsid w:val="001C3617"/>
    <w:rsid w:val="001C75A6"/>
    <w:rsid w:val="001C789A"/>
    <w:rsid w:val="001D219B"/>
    <w:rsid w:val="001D3316"/>
    <w:rsid w:val="001D3BBD"/>
    <w:rsid w:val="001E1F9F"/>
    <w:rsid w:val="001E5053"/>
    <w:rsid w:val="001E5CD2"/>
    <w:rsid w:val="001E5CEB"/>
    <w:rsid w:val="001F22E9"/>
    <w:rsid w:val="00200C54"/>
    <w:rsid w:val="00202DBC"/>
    <w:rsid w:val="00205B1D"/>
    <w:rsid w:val="002101F1"/>
    <w:rsid w:val="00213938"/>
    <w:rsid w:val="00214900"/>
    <w:rsid w:val="00217D77"/>
    <w:rsid w:val="002212E5"/>
    <w:rsid w:val="00221CF2"/>
    <w:rsid w:val="00222E3D"/>
    <w:rsid w:val="002435E6"/>
    <w:rsid w:val="002507AC"/>
    <w:rsid w:val="0025392B"/>
    <w:rsid w:val="0025579B"/>
    <w:rsid w:val="00255D24"/>
    <w:rsid w:val="00262A38"/>
    <w:rsid w:val="0026365D"/>
    <w:rsid w:val="00274987"/>
    <w:rsid w:val="00277118"/>
    <w:rsid w:val="002923E4"/>
    <w:rsid w:val="00293A2D"/>
    <w:rsid w:val="00294372"/>
    <w:rsid w:val="0029632B"/>
    <w:rsid w:val="00296FC6"/>
    <w:rsid w:val="002B4C31"/>
    <w:rsid w:val="002B6D68"/>
    <w:rsid w:val="002C1AA7"/>
    <w:rsid w:val="002C3926"/>
    <w:rsid w:val="002E0A92"/>
    <w:rsid w:val="002F2B6B"/>
    <w:rsid w:val="002F3CCD"/>
    <w:rsid w:val="002F7384"/>
    <w:rsid w:val="00302811"/>
    <w:rsid w:val="003074B7"/>
    <w:rsid w:val="00307F9E"/>
    <w:rsid w:val="00312CC0"/>
    <w:rsid w:val="00313F45"/>
    <w:rsid w:val="00325738"/>
    <w:rsid w:val="00333A27"/>
    <w:rsid w:val="00334CF3"/>
    <w:rsid w:val="0033656F"/>
    <w:rsid w:val="00347127"/>
    <w:rsid w:val="00347F01"/>
    <w:rsid w:val="003502EF"/>
    <w:rsid w:val="00354EE4"/>
    <w:rsid w:val="003561C9"/>
    <w:rsid w:val="00356C67"/>
    <w:rsid w:val="0036084E"/>
    <w:rsid w:val="00362042"/>
    <w:rsid w:val="00362B78"/>
    <w:rsid w:val="003637B7"/>
    <w:rsid w:val="003722BD"/>
    <w:rsid w:val="003730E9"/>
    <w:rsid w:val="00390098"/>
    <w:rsid w:val="003A4905"/>
    <w:rsid w:val="003A5FC5"/>
    <w:rsid w:val="003A68CE"/>
    <w:rsid w:val="003B139A"/>
    <w:rsid w:val="003C26B9"/>
    <w:rsid w:val="003D32CD"/>
    <w:rsid w:val="003E4176"/>
    <w:rsid w:val="003E443F"/>
    <w:rsid w:val="003E591B"/>
    <w:rsid w:val="003E5CA8"/>
    <w:rsid w:val="003E72E3"/>
    <w:rsid w:val="003F1EC9"/>
    <w:rsid w:val="003F5594"/>
    <w:rsid w:val="003F5D87"/>
    <w:rsid w:val="004020F5"/>
    <w:rsid w:val="00403374"/>
    <w:rsid w:val="00403E39"/>
    <w:rsid w:val="00412090"/>
    <w:rsid w:val="004131DA"/>
    <w:rsid w:val="004170A3"/>
    <w:rsid w:val="0043135C"/>
    <w:rsid w:val="004315DA"/>
    <w:rsid w:val="00434E9A"/>
    <w:rsid w:val="00442246"/>
    <w:rsid w:val="00442B40"/>
    <w:rsid w:val="00445218"/>
    <w:rsid w:val="00455BFD"/>
    <w:rsid w:val="00464C06"/>
    <w:rsid w:val="00466D1B"/>
    <w:rsid w:val="0047072C"/>
    <w:rsid w:val="00471030"/>
    <w:rsid w:val="004712FB"/>
    <w:rsid w:val="00490A29"/>
    <w:rsid w:val="00492FF6"/>
    <w:rsid w:val="004A25CF"/>
    <w:rsid w:val="004B3CE0"/>
    <w:rsid w:val="004B6569"/>
    <w:rsid w:val="004C419B"/>
    <w:rsid w:val="004D0DA4"/>
    <w:rsid w:val="004D3C3C"/>
    <w:rsid w:val="004D4470"/>
    <w:rsid w:val="004E73CC"/>
    <w:rsid w:val="004F39D8"/>
    <w:rsid w:val="004F539E"/>
    <w:rsid w:val="00503BA4"/>
    <w:rsid w:val="00503CB7"/>
    <w:rsid w:val="00505316"/>
    <w:rsid w:val="00505E98"/>
    <w:rsid w:val="005062FE"/>
    <w:rsid w:val="00510C0D"/>
    <w:rsid w:val="00514C34"/>
    <w:rsid w:val="005201CB"/>
    <w:rsid w:val="00523E89"/>
    <w:rsid w:val="00527C4A"/>
    <w:rsid w:val="00540099"/>
    <w:rsid w:val="00545476"/>
    <w:rsid w:val="00547D45"/>
    <w:rsid w:val="00554135"/>
    <w:rsid w:val="005851A0"/>
    <w:rsid w:val="00590AA4"/>
    <w:rsid w:val="005942D1"/>
    <w:rsid w:val="005A1EF5"/>
    <w:rsid w:val="005B5EA1"/>
    <w:rsid w:val="005C5024"/>
    <w:rsid w:val="005C5EE7"/>
    <w:rsid w:val="005D257A"/>
    <w:rsid w:val="005E2F23"/>
    <w:rsid w:val="005E5AB0"/>
    <w:rsid w:val="005F2582"/>
    <w:rsid w:val="005F5E5E"/>
    <w:rsid w:val="00601FA5"/>
    <w:rsid w:val="00603F21"/>
    <w:rsid w:val="00605737"/>
    <w:rsid w:val="00614B31"/>
    <w:rsid w:val="00617448"/>
    <w:rsid w:val="00617A99"/>
    <w:rsid w:val="00627031"/>
    <w:rsid w:val="00630DE7"/>
    <w:rsid w:val="00631975"/>
    <w:rsid w:val="00632EB3"/>
    <w:rsid w:val="0063702C"/>
    <w:rsid w:val="00643CB4"/>
    <w:rsid w:val="006544EB"/>
    <w:rsid w:val="006577A5"/>
    <w:rsid w:val="006620DC"/>
    <w:rsid w:val="00666B86"/>
    <w:rsid w:val="00666E3E"/>
    <w:rsid w:val="00674E9E"/>
    <w:rsid w:val="00675C0F"/>
    <w:rsid w:val="006839B1"/>
    <w:rsid w:val="00683DE4"/>
    <w:rsid w:val="00691031"/>
    <w:rsid w:val="00691748"/>
    <w:rsid w:val="00691ED5"/>
    <w:rsid w:val="006957F6"/>
    <w:rsid w:val="006A4991"/>
    <w:rsid w:val="006B0F14"/>
    <w:rsid w:val="006C01BF"/>
    <w:rsid w:val="006C28CA"/>
    <w:rsid w:val="006C2EEA"/>
    <w:rsid w:val="006C4DBC"/>
    <w:rsid w:val="006D620F"/>
    <w:rsid w:val="006F3FCC"/>
    <w:rsid w:val="006F709A"/>
    <w:rsid w:val="006F7408"/>
    <w:rsid w:val="00701A59"/>
    <w:rsid w:val="00706EDF"/>
    <w:rsid w:val="0071315A"/>
    <w:rsid w:val="0071589D"/>
    <w:rsid w:val="00715EF0"/>
    <w:rsid w:val="00720EAD"/>
    <w:rsid w:val="00723950"/>
    <w:rsid w:val="007445A3"/>
    <w:rsid w:val="00745DAA"/>
    <w:rsid w:val="00751282"/>
    <w:rsid w:val="00752F45"/>
    <w:rsid w:val="007606FC"/>
    <w:rsid w:val="007636E5"/>
    <w:rsid w:val="007703BF"/>
    <w:rsid w:val="00771871"/>
    <w:rsid w:val="007721C2"/>
    <w:rsid w:val="0077342B"/>
    <w:rsid w:val="00776748"/>
    <w:rsid w:val="007770AE"/>
    <w:rsid w:val="007806F0"/>
    <w:rsid w:val="0078216C"/>
    <w:rsid w:val="00784BD7"/>
    <w:rsid w:val="00795263"/>
    <w:rsid w:val="00795E4D"/>
    <w:rsid w:val="007A2365"/>
    <w:rsid w:val="007A31D0"/>
    <w:rsid w:val="007A4B9F"/>
    <w:rsid w:val="007B1894"/>
    <w:rsid w:val="007B1D4D"/>
    <w:rsid w:val="007B22D5"/>
    <w:rsid w:val="007B3006"/>
    <w:rsid w:val="007B6410"/>
    <w:rsid w:val="007C1FA8"/>
    <w:rsid w:val="007C4CEB"/>
    <w:rsid w:val="007D1FC8"/>
    <w:rsid w:val="007D2D16"/>
    <w:rsid w:val="007D7EB5"/>
    <w:rsid w:val="007E6492"/>
    <w:rsid w:val="007E6D82"/>
    <w:rsid w:val="007F14A1"/>
    <w:rsid w:val="007F22C0"/>
    <w:rsid w:val="007F3237"/>
    <w:rsid w:val="007F5184"/>
    <w:rsid w:val="00803573"/>
    <w:rsid w:val="00803DF0"/>
    <w:rsid w:val="0081096C"/>
    <w:rsid w:val="00812077"/>
    <w:rsid w:val="00820F86"/>
    <w:rsid w:val="0082490A"/>
    <w:rsid w:val="00830602"/>
    <w:rsid w:val="0083090B"/>
    <w:rsid w:val="00832429"/>
    <w:rsid w:val="00842713"/>
    <w:rsid w:val="008453BF"/>
    <w:rsid w:val="00851632"/>
    <w:rsid w:val="00862186"/>
    <w:rsid w:val="00862D07"/>
    <w:rsid w:val="00862EAA"/>
    <w:rsid w:val="00872B10"/>
    <w:rsid w:val="00875F6A"/>
    <w:rsid w:val="008804CB"/>
    <w:rsid w:val="00882E41"/>
    <w:rsid w:val="008A37B3"/>
    <w:rsid w:val="008A39C7"/>
    <w:rsid w:val="008A3E3C"/>
    <w:rsid w:val="008A76CF"/>
    <w:rsid w:val="008A7916"/>
    <w:rsid w:val="008B4198"/>
    <w:rsid w:val="008B4D83"/>
    <w:rsid w:val="008B5DB2"/>
    <w:rsid w:val="008B7E62"/>
    <w:rsid w:val="008C35C3"/>
    <w:rsid w:val="008C40C5"/>
    <w:rsid w:val="008C75B5"/>
    <w:rsid w:val="008D4D21"/>
    <w:rsid w:val="008E17C8"/>
    <w:rsid w:val="008E3F5E"/>
    <w:rsid w:val="008E5FCE"/>
    <w:rsid w:val="008F1E5C"/>
    <w:rsid w:val="008F50EF"/>
    <w:rsid w:val="008F657D"/>
    <w:rsid w:val="00905ACE"/>
    <w:rsid w:val="00907424"/>
    <w:rsid w:val="00916BEC"/>
    <w:rsid w:val="00924348"/>
    <w:rsid w:val="00930935"/>
    <w:rsid w:val="00935264"/>
    <w:rsid w:val="009455D3"/>
    <w:rsid w:val="0098480D"/>
    <w:rsid w:val="009932C8"/>
    <w:rsid w:val="009C1B0F"/>
    <w:rsid w:val="009C5595"/>
    <w:rsid w:val="009C6ADF"/>
    <w:rsid w:val="009D6D71"/>
    <w:rsid w:val="009E0289"/>
    <w:rsid w:val="009E0E66"/>
    <w:rsid w:val="009E1F5C"/>
    <w:rsid w:val="009F25AD"/>
    <w:rsid w:val="00A07B0B"/>
    <w:rsid w:val="00A1259A"/>
    <w:rsid w:val="00A133E5"/>
    <w:rsid w:val="00A17CA4"/>
    <w:rsid w:val="00A2675A"/>
    <w:rsid w:val="00A319BD"/>
    <w:rsid w:val="00A41609"/>
    <w:rsid w:val="00A532C7"/>
    <w:rsid w:val="00A60689"/>
    <w:rsid w:val="00A622F4"/>
    <w:rsid w:val="00A64DB0"/>
    <w:rsid w:val="00A72ACB"/>
    <w:rsid w:val="00A75704"/>
    <w:rsid w:val="00A81305"/>
    <w:rsid w:val="00A84A83"/>
    <w:rsid w:val="00A853CC"/>
    <w:rsid w:val="00A858B6"/>
    <w:rsid w:val="00A865A9"/>
    <w:rsid w:val="00A865CA"/>
    <w:rsid w:val="00A949B2"/>
    <w:rsid w:val="00AA25AE"/>
    <w:rsid w:val="00AA38F2"/>
    <w:rsid w:val="00AA3DB6"/>
    <w:rsid w:val="00AA6615"/>
    <w:rsid w:val="00AA7768"/>
    <w:rsid w:val="00AB27AC"/>
    <w:rsid w:val="00AB47D5"/>
    <w:rsid w:val="00AB518D"/>
    <w:rsid w:val="00AC0BA6"/>
    <w:rsid w:val="00AC199B"/>
    <w:rsid w:val="00AC47F3"/>
    <w:rsid w:val="00AD31C0"/>
    <w:rsid w:val="00AD73DE"/>
    <w:rsid w:val="00AD77D7"/>
    <w:rsid w:val="00AE2285"/>
    <w:rsid w:val="00AE4298"/>
    <w:rsid w:val="00AF2F9F"/>
    <w:rsid w:val="00B03367"/>
    <w:rsid w:val="00B05C6C"/>
    <w:rsid w:val="00B0779D"/>
    <w:rsid w:val="00B100D7"/>
    <w:rsid w:val="00B10A03"/>
    <w:rsid w:val="00B10AFD"/>
    <w:rsid w:val="00B1142B"/>
    <w:rsid w:val="00B26B54"/>
    <w:rsid w:val="00B37FBE"/>
    <w:rsid w:val="00B42C7F"/>
    <w:rsid w:val="00B45566"/>
    <w:rsid w:val="00B50FD4"/>
    <w:rsid w:val="00B55B52"/>
    <w:rsid w:val="00B62170"/>
    <w:rsid w:val="00B627A7"/>
    <w:rsid w:val="00B6528E"/>
    <w:rsid w:val="00B66F54"/>
    <w:rsid w:val="00B7527A"/>
    <w:rsid w:val="00B8067B"/>
    <w:rsid w:val="00B86694"/>
    <w:rsid w:val="00B946AC"/>
    <w:rsid w:val="00BA3906"/>
    <w:rsid w:val="00BB6E11"/>
    <w:rsid w:val="00BC05AB"/>
    <w:rsid w:val="00BD0456"/>
    <w:rsid w:val="00BE2909"/>
    <w:rsid w:val="00BE3A41"/>
    <w:rsid w:val="00BE5517"/>
    <w:rsid w:val="00BE57AE"/>
    <w:rsid w:val="00BF055D"/>
    <w:rsid w:val="00BF222E"/>
    <w:rsid w:val="00BF371A"/>
    <w:rsid w:val="00BF6506"/>
    <w:rsid w:val="00BF6C5F"/>
    <w:rsid w:val="00C06E15"/>
    <w:rsid w:val="00C12A79"/>
    <w:rsid w:val="00C26535"/>
    <w:rsid w:val="00C30275"/>
    <w:rsid w:val="00C347CC"/>
    <w:rsid w:val="00C3596C"/>
    <w:rsid w:val="00C415DC"/>
    <w:rsid w:val="00C41E59"/>
    <w:rsid w:val="00C4639E"/>
    <w:rsid w:val="00C5181D"/>
    <w:rsid w:val="00C55A0F"/>
    <w:rsid w:val="00C577EB"/>
    <w:rsid w:val="00C6172D"/>
    <w:rsid w:val="00C61B5A"/>
    <w:rsid w:val="00C61D0D"/>
    <w:rsid w:val="00C636FF"/>
    <w:rsid w:val="00C671F1"/>
    <w:rsid w:val="00C7266B"/>
    <w:rsid w:val="00C736CF"/>
    <w:rsid w:val="00C7604B"/>
    <w:rsid w:val="00C87731"/>
    <w:rsid w:val="00C9262F"/>
    <w:rsid w:val="00C92A89"/>
    <w:rsid w:val="00C949BD"/>
    <w:rsid w:val="00CA2C75"/>
    <w:rsid w:val="00CA648F"/>
    <w:rsid w:val="00CB4DF2"/>
    <w:rsid w:val="00CC1A09"/>
    <w:rsid w:val="00CC34DD"/>
    <w:rsid w:val="00CC4C19"/>
    <w:rsid w:val="00CC71A0"/>
    <w:rsid w:val="00CC7CB4"/>
    <w:rsid w:val="00CC7FB4"/>
    <w:rsid w:val="00CD493B"/>
    <w:rsid w:val="00CE0AB7"/>
    <w:rsid w:val="00CE2957"/>
    <w:rsid w:val="00CF195B"/>
    <w:rsid w:val="00CF3E1F"/>
    <w:rsid w:val="00CF46B5"/>
    <w:rsid w:val="00CF4DD2"/>
    <w:rsid w:val="00CF6983"/>
    <w:rsid w:val="00CF7DE0"/>
    <w:rsid w:val="00D00A09"/>
    <w:rsid w:val="00D02C16"/>
    <w:rsid w:val="00D13EBE"/>
    <w:rsid w:val="00D21D44"/>
    <w:rsid w:val="00D238E1"/>
    <w:rsid w:val="00D3064E"/>
    <w:rsid w:val="00D3434C"/>
    <w:rsid w:val="00D37C21"/>
    <w:rsid w:val="00D443C3"/>
    <w:rsid w:val="00D44C47"/>
    <w:rsid w:val="00D46673"/>
    <w:rsid w:val="00D51C3C"/>
    <w:rsid w:val="00D55453"/>
    <w:rsid w:val="00D648B6"/>
    <w:rsid w:val="00D66A63"/>
    <w:rsid w:val="00D70A17"/>
    <w:rsid w:val="00D72857"/>
    <w:rsid w:val="00D72E28"/>
    <w:rsid w:val="00D8214E"/>
    <w:rsid w:val="00D914CC"/>
    <w:rsid w:val="00D943DB"/>
    <w:rsid w:val="00D972EE"/>
    <w:rsid w:val="00DA27BE"/>
    <w:rsid w:val="00DA352E"/>
    <w:rsid w:val="00DA6934"/>
    <w:rsid w:val="00DC06A7"/>
    <w:rsid w:val="00DC4033"/>
    <w:rsid w:val="00DC4AD9"/>
    <w:rsid w:val="00DC66E0"/>
    <w:rsid w:val="00DC7DDD"/>
    <w:rsid w:val="00DD3EF4"/>
    <w:rsid w:val="00DD44D5"/>
    <w:rsid w:val="00DD616D"/>
    <w:rsid w:val="00DE5596"/>
    <w:rsid w:val="00DF5C51"/>
    <w:rsid w:val="00DF5FE6"/>
    <w:rsid w:val="00DF68DB"/>
    <w:rsid w:val="00E17A23"/>
    <w:rsid w:val="00E31AED"/>
    <w:rsid w:val="00E421F3"/>
    <w:rsid w:val="00E5682C"/>
    <w:rsid w:val="00E618C1"/>
    <w:rsid w:val="00E61C7D"/>
    <w:rsid w:val="00E63143"/>
    <w:rsid w:val="00E736C0"/>
    <w:rsid w:val="00E772BB"/>
    <w:rsid w:val="00E83E58"/>
    <w:rsid w:val="00E87D91"/>
    <w:rsid w:val="00E91ADE"/>
    <w:rsid w:val="00EB214A"/>
    <w:rsid w:val="00EB2BE9"/>
    <w:rsid w:val="00EB5872"/>
    <w:rsid w:val="00EC1ECB"/>
    <w:rsid w:val="00EF33B0"/>
    <w:rsid w:val="00EF4B4A"/>
    <w:rsid w:val="00EF794D"/>
    <w:rsid w:val="00F00B16"/>
    <w:rsid w:val="00F07231"/>
    <w:rsid w:val="00F10927"/>
    <w:rsid w:val="00F22296"/>
    <w:rsid w:val="00F22709"/>
    <w:rsid w:val="00F22E7A"/>
    <w:rsid w:val="00F26F27"/>
    <w:rsid w:val="00F315B6"/>
    <w:rsid w:val="00F40C82"/>
    <w:rsid w:val="00F43724"/>
    <w:rsid w:val="00F6692A"/>
    <w:rsid w:val="00F70CD1"/>
    <w:rsid w:val="00F83BFA"/>
    <w:rsid w:val="00F9338D"/>
    <w:rsid w:val="00FA3170"/>
    <w:rsid w:val="00FA4A5E"/>
    <w:rsid w:val="00FB035A"/>
    <w:rsid w:val="00FB4FE1"/>
    <w:rsid w:val="00FB51C4"/>
    <w:rsid w:val="00FB565E"/>
    <w:rsid w:val="00FB7921"/>
    <w:rsid w:val="00FC0DC8"/>
    <w:rsid w:val="00FD2AEF"/>
    <w:rsid w:val="00FD2EBF"/>
    <w:rsid w:val="00FD49BE"/>
    <w:rsid w:val="00FD6F82"/>
    <w:rsid w:val="00FE7A77"/>
    <w:rsid w:val="00FF2A19"/>
    <w:rsid w:val="00FF4362"/>
    <w:rsid w:val="00FF6116"/>
    <w:rsid w:val="00FF71EC"/>
    <w:rsid w:val="014208DD"/>
    <w:rsid w:val="016B5865"/>
    <w:rsid w:val="01C63256"/>
    <w:rsid w:val="021F2AE4"/>
    <w:rsid w:val="036825AD"/>
    <w:rsid w:val="03686D56"/>
    <w:rsid w:val="03880B26"/>
    <w:rsid w:val="03C42CC6"/>
    <w:rsid w:val="06C44F16"/>
    <w:rsid w:val="076770D3"/>
    <w:rsid w:val="07856413"/>
    <w:rsid w:val="07C75F6D"/>
    <w:rsid w:val="08386081"/>
    <w:rsid w:val="08AD37F0"/>
    <w:rsid w:val="08C074E8"/>
    <w:rsid w:val="08E65ADD"/>
    <w:rsid w:val="093F343F"/>
    <w:rsid w:val="0A0443D6"/>
    <w:rsid w:val="0B6F3172"/>
    <w:rsid w:val="0D971DB9"/>
    <w:rsid w:val="0E473530"/>
    <w:rsid w:val="0F150F29"/>
    <w:rsid w:val="0FDA3E3A"/>
    <w:rsid w:val="0FF550BA"/>
    <w:rsid w:val="0FFE4D2E"/>
    <w:rsid w:val="100666DE"/>
    <w:rsid w:val="10685029"/>
    <w:rsid w:val="10C340EE"/>
    <w:rsid w:val="11306235"/>
    <w:rsid w:val="128A78DB"/>
    <w:rsid w:val="128B2877"/>
    <w:rsid w:val="12961F72"/>
    <w:rsid w:val="12CD73C6"/>
    <w:rsid w:val="130E445D"/>
    <w:rsid w:val="13655EBA"/>
    <w:rsid w:val="13B61C81"/>
    <w:rsid w:val="145B7166"/>
    <w:rsid w:val="14C51249"/>
    <w:rsid w:val="14FC5A29"/>
    <w:rsid w:val="1502232C"/>
    <w:rsid w:val="15E0387D"/>
    <w:rsid w:val="1625376C"/>
    <w:rsid w:val="170A133C"/>
    <w:rsid w:val="18711565"/>
    <w:rsid w:val="198D4F18"/>
    <w:rsid w:val="19EF4695"/>
    <w:rsid w:val="1A6D5796"/>
    <w:rsid w:val="1B1E1D64"/>
    <w:rsid w:val="1B7251C0"/>
    <w:rsid w:val="1BBD2260"/>
    <w:rsid w:val="1BE84436"/>
    <w:rsid w:val="1C606B66"/>
    <w:rsid w:val="1C96375E"/>
    <w:rsid w:val="1EA81E73"/>
    <w:rsid w:val="1EEC62CB"/>
    <w:rsid w:val="1EED5392"/>
    <w:rsid w:val="1F935B19"/>
    <w:rsid w:val="1FC101EB"/>
    <w:rsid w:val="1FC34AC7"/>
    <w:rsid w:val="202A59F5"/>
    <w:rsid w:val="20A45BE0"/>
    <w:rsid w:val="20D734A7"/>
    <w:rsid w:val="21CB18BC"/>
    <w:rsid w:val="235A6AF5"/>
    <w:rsid w:val="2420033E"/>
    <w:rsid w:val="244C4E93"/>
    <w:rsid w:val="256554E6"/>
    <w:rsid w:val="25BD32CA"/>
    <w:rsid w:val="25C8535A"/>
    <w:rsid w:val="25C94365"/>
    <w:rsid w:val="25FD4241"/>
    <w:rsid w:val="26A5092E"/>
    <w:rsid w:val="26B85361"/>
    <w:rsid w:val="2783572A"/>
    <w:rsid w:val="27C313CD"/>
    <w:rsid w:val="283B7B81"/>
    <w:rsid w:val="297F142A"/>
    <w:rsid w:val="29E024C2"/>
    <w:rsid w:val="2A065908"/>
    <w:rsid w:val="2A0A4730"/>
    <w:rsid w:val="2ACD0F2F"/>
    <w:rsid w:val="2AF60B32"/>
    <w:rsid w:val="2BAF4D5A"/>
    <w:rsid w:val="2C391F96"/>
    <w:rsid w:val="2D055330"/>
    <w:rsid w:val="2D58480F"/>
    <w:rsid w:val="2E393DDF"/>
    <w:rsid w:val="2F327E88"/>
    <w:rsid w:val="2FCD53C4"/>
    <w:rsid w:val="30681BEE"/>
    <w:rsid w:val="31101017"/>
    <w:rsid w:val="316532F1"/>
    <w:rsid w:val="34930AE4"/>
    <w:rsid w:val="34FC61D0"/>
    <w:rsid w:val="35C55231"/>
    <w:rsid w:val="36E209BF"/>
    <w:rsid w:val="36F9720B"/>
    <w:rsid w:val="38EB509A"/>
    <w:rsid w:val="39070FD4"/>
    <w:rsid w:val="39096AFA"/>
    <w:rsid w:val="3A38593F"/>
    <w:rsid w:val="3ABF6F4A"/>
    <w:rsid w:val="3ACA6C94"/>
    <w:rsid w:val="3D367218"/>
    <w:rsid w:val="3D7B1ABB"/>
    <w:rsid w:val="3E314816"/>
    <w:rsid w:val="3FA7706D"/>
    <w:rsid w:val="3FF375B5"/>
    <w:rsid w:val="40E63369"/>
    <w:rsid w:val="42242D92"/>
    <w:rsid w:val="424D1ADD"/>
    <w:rsid w:val="45931BAF"/>
    <w:rsid w:val="45ED21D1"/>
    <w:rsid w:val="463337DD"/>
    <w:rsid w:val="47E13357"/>
    <w:rsid w:val="491B0E4B"/>
    <w:rsid w:val="4A193816"/>
    <w:rsid w:val="4A4034D9"/>
    <w:rsid w:val="4B645E12"/>
    <w:rsid w:val="4BAB15F5"/>
    <w:rsid w:val="4BC37583"/>
    <w:rsid w:val="4C320EE0"/>
    <w:rsid w:val="4C5336D2"/>
    <w:rsid w:val="4CE96877"/>
    <w:rsid w:val="505437FC"/>
    <w:rsid w:val="51E17FAD"/>
    <w:rsid w:val="53466E68"/>
    <w:rsid w:val="54160619"/>
    <w:rsid w:val="54DF6CC5"/>
    <w:rsid w:val="54F13AF4"/>
    <w:rsid w:val="55322ADD"/>
    <w:rsid w:val="55D065B3"/>
    <w:rsid w:val="568A2257"/>
    <w:rsid w:val="56C75C58"/>
    <w:rsid w:val="56E929B8"/>
    <w:rsid w:val="56F84B39"/>
    <w:rsid w:val="572A3F22"/>
    <w:rsid w:val="57333E79"/>
    <w:rsid w:val="5A2962A5"/>
    <w:rsid w:val="5B9F7F4F"/>
    <w:rsid w:val="5BA7622D"/>
    <w:rsid w:val="5BEE14A5"/>
    <w:rsid w:val="5E863B72"/>
    <w:rsid w:val="5F7015DB"/>
    <w:rsid w:val="615B6854"/>
    <w:rsid w:val="61A26F94"/>
    <w:rsid w:val="61EF01FB"/>
    <w:rsid w:val="62150ABF"/>
    <w:rsid w:val="635B3574"/>
    <w:rsid w:val="64FC1D31"/>
    <w:rsid w:val="652F6951"/>
    <w:rsid w:val="65831215"/>
    <w:rsid w:val="65FF07B9"/>
    <w:rsid w:val="6657307D"/>
    <w:rsid w:val="66F66A68"/>
    <w:rsid w:val="66F95B50"/>
    <w:rsid w:val="67F82AA3"/>
    <w:rsid w:val="69143516"/>
    <w:rsid w:val="6B3B6738"/>
    <w:rsid w:val="6B64343E"/>
    <w:rsid w:val="6C5703B2"/>
    <w:rsid w:val="6CF062D3"/>
    <w:rsid w:val="6D033ED9"/>
    <w:rsid w:val="6E855B2D"/>
    <w:rsid w:val="6EE874B0"/>
    <w:rsid w:val="708228FC"/>
    <w:rsid w:val="70883395"/>
    <w:rsid w:val="710D536B"/>
    <w:rsid w:val="718A43D3"/>
    <w:rsid w:val="724B4D02"/>
    <w:rsid w:val="72E83CE7"/>
    <w:rsid w:val="741B7013"/>
    <w:rsid w:val="74470A9A"/>
    <w:rsid w:val="74F963FC"/>
    <w:rsid w:val="7561323F"/>
    <w:rsid w:val="75900235"/>
    <w:rsid w:val="76A34830"/>
    <w:rsid w:val="76A80B40"/>
    <w:rsid w:val="76BA6C32"/>
    <w:rsid w:val="776B6ABA"/>
    <w:rsid w:val="77DA2096"/>
    <w:rsid w:val="791A5E23"/>
    <w:rsid w:val="7AD42755"/>
    <w:rsid w:val="7B725877"/>
    <w:rsid w:val="7BFC1903"/>
    <w:rsid w:val="7C377F7C"/>
    <w:rsid w:val="7E8752D3"/>
    <w:rsid w:val="7F001ECF"/>
    <w:rsid w:val="7F12409F"/>
    <w:rsid w:val="7FDE6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1"/>
    <w:pPr>
      <w:autoSpaceDE w:val="0"/>
      <w:autoSpaceDN w:val="0"/>
      <w:adjustRightInd w:val="0"/>
      <w:ind w:left="919"/>
      <w:jc w:val="left"/>
    </w:pPr>
    <w:rPr>
      <w:rFonts w:ascii="仿宋" w:eastAsia="仿宋" w:cs="仿宋"/>
      <w:kern w:val="0"/>
      <w:sz w:val="32"/>
      <w:szCs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标题 3 Char"/>
    <w:basedOn w:val="10"/>
    <w:link w:val="2"/>
    <w:qFormat/>
    <w:uiPriority w:val="9"/>
    <w:rPr>
      <w:b/>
      <w:bCs/>
      <w:kern w:val="2"/>
      <w:sz w:val="32"/>
      <w:szCs w:val="32"/>
    </w:rPr>
  </w:style>
  <w:style w:type="character" w:customStyle="1" w:styleId="20">
    <w:name w:val="正文文本 Char"/>
    <w:basedOn w:val="10"/>
    <w:link w:val="4"/>
    <w:qFormat/>
    <w:uiPriority w:val="1"/>
    <w:rPr>
      <w:rFonts w:asci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74280-9EB2-4E89-A892-F595DF456F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186</Words>
  <Characters>1066</Characters>
  <Lines>8</Lines>
  <Paragraphs>2</Paragraphs>
  <TotalTime>6</TotalTime>
  <ScaleCrop>false</ScaleCrop>
  <LinksUpToDate>false</LinksUpToDate>
  <CharactersWithSpaces>1250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2021-12-20T02:09:00Z</dcterms:created>
  <dc:creator>liang</dc:creator>
  <cp:lastModifiedBy>Administrator</cp:lastModifiedBy>
  <cp:lastPrinted>2021-12-27T08:49:00Z</cp:lastPrinted>
  <dcterms:modified xsi:type="dcterms:W3CDTF">2022-01-10T08:39:10Z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635DC0E82BE64167B029A2D799125C15</vt:lpwstr>
  </property>
</Properties>
</file>