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20" w:rsidRPr="004703D1" w:rsidRDefault="00967D9A" w:rsidP="004703D1">
      <w:pPr>
        <w:pStyle w:val="a7"/>
        <w:adjustRightInd w:val="0"/>
        <w:snapToGrid w:val="0"/>
        <w:spacing w:before="0" w:beforeAutospacing="0" w:after="0" w:afterAutospacing="0" w:line="440" w:lineRule="exact"/>
        <w:jc w:val="center"/>
        <w:rPr>
          <w:rFonts w:ascii="仿宋" w:eastAsia="仿宋" w:hAnsi="仿宋" w:cs="宋体"/>
          <w:color w:val="000000"/>
          <w:sz w:val="30"/>
          <w:szCs w:val="30"/>
        </w:rPr>
      </w:pPr>
      <w:bookmarkStart w:id="0" w:name="_GoBack"/>
      <w:r>
        <w:rPr>
          <w:rFonts w:ascii="黑体" w:eastAsia="黑体" w:hAnsi="黑体" w:cs="仿宋" w:hint="eastAsia"/>
          <w:b/>
          <w:bCs/>
          <w:sz w:val="32"/>
          <w:szCs w:val="32"/>
        </w:rPr>
        <w:t>参会</w:t>
      </w:r>
      <w:r w:rsidR="0085062B" w:rsidRPr="00F71D20">
        <w:rPr>
          <w:rFonts w:ascii="黑体" w:eastAsia="黑体" w:hAnsi="黑体" w:cs="仿宋" w:hint="eastAsia"/>
          <w:b/>
          <w:bCs/>
          <w:sz w:val="32"/>
          <w:szCs w:val="32"/>
        </w:rPr>
        <w:t>报名表</w:t>
      </w:r>
      <w:bookmarkEnd w:id="0"/>
    </w:p>
    <w:p w:rsidR="0085062B" w:rsidRDefault="0085062B" w:rsidP="0085062B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a8"/>
        <w:tblW w:w="8472" w:type="dxa"/>
        <w:tblLook w:val="04A0" w:firstRow="1" w:lastRow="0" w:firstColumn="1" w:lastColumn="0" w:noHBand="0" w:noVBand="1"/>
      </w:tblPr>
      <w:tblGrid>
        <w:gridCol w:w="1242"/>
        <w:gridCol w:w="1347"/>
        <w:gridCol w:w="1590"/>
        <w:gridCol w:w="2638"/>
        <w:gridCol w:w="1655"/>
      </w:tblGrid>
      <w:tr w:rsidR="00CA22DB" w:rsidTr="000A4677">
        <w:trPr>
          <w:trHeight w:val="517"/>
        </w:trPr>
        <w:tc>
          <w:tcPr>
            <w:tcW w:w="1242" w:type="dxa"/>
            <w:vAlign w:val="center"/>
          </w:tcPr>
          <w:p w:rsidR="00CA22DB" w:rsidRDefault="00CA22D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公司名称</w:t>
            </w:r>
          </w:p>
        </w:tc>
        <w:tc>
          <w:tcPr>
            <w:tcW w:w="7230" w:type="dxa"/>
            <w:gridSpan w:val="4"/>
            <w:vAlign w:val="center"/>
          </w:tcPr>
          <w:p w:rsidR="00CA22DB" w:rsidRDefault="00CA22D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5062B" w:rsidTr="000A4677">
        <w:trPr>
          <w:trHeight w:val="517"/>
        </w:trPr>
        <w:tc>
          <w:tcPr>
            <w:tcW w:w="1242" w:type="dxa"/>
            <w:vAlign w:val="center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47" w:type="dxa"/>
            <w:vAlign w:val="center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2638" w:type="dxa"/>
            <w:vAlign w:val="center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手机号</w:t>
            </w:r>
          </w:p>
        </w:tc>
        <w:tc>
          <w:tcPr>
            <w:tcW w:w="1655" w:type="dxa"/>
            <w:vAlign w:val="center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85062B" w:rsidTr="000A4677">
        <w:tc>
          <w:tcPr>
            <w:tcW w:w="1242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38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062B" w:rsidTr="000A4677">
        <w:tc>
          <w:tcPr>
            <w:tcW w:w="1242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38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85062B" w:rsidRDefault="0085062B" w:rsidP="008A76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67D9A" w:rsidRDefault="00967D9A" w:rsidP="00967D9A">
      <w:pPr>
        <w:pStyle w:val="a0"/>
      </w:pPr>
    </w:p>
    <w:p w:rsidR="00967D9A" w:rsidRPr="00967D9A" w:rsidRDefault="00967D9A" w:rsidP="00967D9A">
      <w:pPr>
        <w:pStyle w:val="a0"/>
      </w:pPr>
    </w:p>
    <w:p w:rsidR="00CA22DB" w:rsidRDefault="00CA22DB" w:rsidP="004165A0">
      <w:pPr>
        <w:jc w:val="center"/>
      </w:pPr>
      <w:r>
        <w:rPr>
          <w:rFonts w:hint="eastAsia"/>
          <w:b/>
          <w:sz w:val="32"/>
          <w:szCs w:val="32"/>
        </w:rPr>
        <w:t>调查表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1844"/>
        <w:gridCol w:w="852"/>
        <w:gridCol w:w="707"/>
        <w:gridCol w:w="424"/>
        <w:gridCol w:w="1275"/>
        <w:gridCol w:w="1894"/>
      </w:tblGrid>
      <w:tr w:rsidR="00CA22DB" w:rsidTr="002E0718">
        <w:trPr>
          <w:trHeight w:val="490"/>
          <w:jc w:val="center"/>
        </w:trPr>
        <w:tc>
          <w:tcPr>
            <w:tcW w:w="5000" w:type="pct"/>
            <w:gridSpan w:val="7"/>
            <w:shd w:val="clear" w:color="auto" w:fill="E0E0E0"/>
            <w:vAlign w:val="center"/>
          </w:tcPr>
          <w:p w:rsidR="00CA22DB" w:rsidRDefault="00CA22DB" w:rsidP="005D1E0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基本信息</w:t>
            </w:r>
          </w:p>
        </w:tc>
      </w:tr>
      <w:tr w:rsidR="00CA22DB" w:rsidTr="000B0D32">
        <w:trPr>
          <w:trHeight w:val="546"/>
          <w:jc w:val="center"/>
        </w:trPr>
        <w:tc>
          <w:tcPr>
            <w:tcW w:w="895" w:type="pct"/>
            <w:vAlign w:val="center"/>
          </w:tcPr>
          <w:p w:rsidR="00CA22DB" w:rsidRDefault="00CA22DB" w:rsidP="005D1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公司全称</w:t>
            </w:r>
          </w:p>
        </w:tc>
        <w:tc>
          <w:tcPr>
            <w:tcW w:w="4105" w:type="pct"/>
            <w:gridSpan w:val="6"/>
            <w:vAlign w:val="center"/>
          </w:tcPr>
          <w:p w:rsidR="00CA22DB" w:rsidRDefault="00CA22DB" w:rsidP="005D1E07">
            <w:pPr>
              <w:tabs>
                <w:tab w:val="left" w:pos="2748"/>
              </w:tabs>
              <w:rPr>
                <w:szCs w:val="21"/>
              </w:rPr>
            </w:pPr>
          </w:p>
        </w:tc>
      </w:tr>
      <w:tr w:rsidR="00967D9A" w:rsidTr="005A1E8B">
        <w:trPr>
          <w:trHeight w:val="540"/>
          <w:jc w:val="center"/>
        </w:trPr>
        <w:tc>
          <w:tcPr>
            <w:tcW w:w="895" w:type="pct"/>
            <w:vAlign w:val="center"/>
          </w:tcPr>
          <w:p w:rsidR="00967D9A" w:rsidRDefault="005A1E8B" w:rsidP="005A1E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  <w:r w:rsidR="00967D9A">
              <w:rPr>
                <w:rFonts w:hint="eastAsia"/>
                <w:szCs w:val="21"/>
              </w:rPr>
              <w:t>注册地</w:t>
            </w:r>
          </w:p>
        </w:tc>
        <w:tc>
          <w:tcPr>
            <w:tcW w:w="1582" w:type="pct"/>
            <w:gridSpan w:val="2"/>
            <w:tcBorders>
              <w:right w:val="single" w:sz="4" w:space="0" w:color="auto"/>
            </w:tcBorders>
            <w:vAlign w:val="center"/>
          </w:tcPr>
          <w:p w:rsidR="00967D9A" w:rsidRDefault="00967D9A" w:rsidP="005D1E07">
            <w:pPr>
              <w:ind w:left="223" w:hangingChars="106" w:hanging="223"/>
              <w:rPr>
                <w:szCs w:val="21"/>
              </w:rPr>
            </w:pPr>
          </w:p>
        </w:tc>
        <w:tc>
          <w:tcPr>
            <w:tcW w:w="6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D9A" w:rsidRDefault="005A1E8B" w:rsidP="005D1E07">
            <w:pPr>
              <w:ind w:left="223" w:hangingChars="106" w:hanging="223"/>
              <w:rPr>
                <w:szCs w:val="21"/>
              </w:rPr>
            </w:pPr>
            <w:r>
              <w:rPr>
                <w:rFonts w:hint="eastAsia"/>
                <w:szCs w:val="21"/>
              </w:rPr>
              <w:t>注册时间</w:t>
            </w:r>
          </w:p>
        </w:tc>
        <w:tc>
          <w:tcPr>
            <w:tcW w:w="1859" w:type="pct"/>
            <w:gridSpan w:val="2"/>
            <w:tcBorders>
              <w:left w:val="single" w:sz="4" w:space="0" w:color="auto"/>
            </w:tcBorders>
            <w:vAlign w:val="center"/>
          </w:tcPr>
          <w:p w:rsidR="00967D9A" w:rsidRDefault="00967D9A" w:rsidP="005D1E07">
            <w:pPr>
              <w:ind w:left="223" w:hangingChars="106" w:hanging="223"/>
              <w:rPr>
                <w:szCs w:val="21"/>
              </w:rPr>
            </w:pPr>
          </w:p>
        </w:tc>
      </w:tr>
      <w:tr w:rsidR="00CA22DB" w:rsidTr="005A1E8B">
        <w:trPr>
          <w:trHeight w:val="541"/>
          <w:jc w:val="center"/>
        </w:trPr>
        <w:tc>
          <w:tcPr>
            <w:tcW w:w="895" w:type="pct"/>
            <w:vAlign w:val="center"/>
          </w:tcPr>
          <w:p w:rsidR="00CA22DB" w:rsidRDefault="00CA22DB" w:rsidP="005D1E0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1582" w:type="pct"/>
            <w:gridSpan w:val="2"/>
            <w:vAlign w:val="center"/>
          </w:tcPr>
          <w:p w:rsidR="00CA22DB" w:rsidRDefault="00CA22DB" w:rsidP="005D1E07">
            <w:pPr>
              <w:rPr>
                <w:szCs w:val="21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CA22DB" w:rsidRDefault="00CA22DB" w:rsidP="005A1E8B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59" w:type="pct"/>
            <w:gridSpan w:val="2"/>
            <w:vAlign w:val="center"/>
          </w:tcPr>
          <w:p w:rsidR="00CA22DB" w:rsidRDefault="00CA22DB" w:rsidP="005D1E07">
            <w:pPr>
              <w:rPr>
                <w:szCs w:val="21"/>
              </w:rPr>
            </w:pPr>
          </w:p>
        </w:tc>
      </w:tr>
      <w:tr w:rsidR="00CA22DB" w:rsidTr="005A1E8B">
        <w:trPr>
          <w:trHeight w:val="570"/>
          <w:jc w:val="center"/>
        </w:trPr>
        <w:tc>
          <w:tcPr>
            <w:tcW w:w="895" w:type="pct"/>
            <w:vAlign w:val="center"/>
          </w:tcPr>
          <w:p w:rsidR="00CA22DB" w:rsidRDefault="00CA22DB" w:rsidP="005D1E0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582" w:type="pct"/>
            <w:gridSpan w:val="2"/>
            <w:vAlign w:val="center"/>
          </w:tcPr>
          <w:p w:rsidR="00CA22DB" w:rsidRDefault="00CA22DB" w:rsidP="005D1E07">
            <w:pPr>
              <w:rPr>
                <w:szCs w:val="21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CA22DB" w:rsidRDefault="00CA22DB" w:rsidP="005A1E8B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859" w:type="pct"/>
            <w:gridSpan w:val="2"/>
            <w:vAlign w:val="center"/>
          </w:tcPr>
          <w:p w:rsidR="00CA22DB" w:rsidRDefault="00CA22DB" w:rsidP="005D1E07">
            <w:pPr>
              <w:rPr>
                <w:szCs w:val="21"/>
              </w:rPr>
            </w:pPr>
          </w:p>
        </w:tc>
      </w:tr>
      <w:tr w:rsidR="005A1E8B" w:rsidTr="005A1E8B">
        <w:trPr>
          <w:trHeight w:val="340"/>
          <w:jc w:val="center"/>
        </w:trPr>
        <w:tc>
          <w:tcPr>
            <w:tcW w:w="895" w:type="pct"/>
            <w:vAlign w:val="center"/>
          </w:tcPr>
          <w:p w:rsidR="005A1E8B" w:rsidRDefault="005A1E8B" w:rsidP="000B0D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企业性质</w:t>
            </w:r>
          </w:p>
        </w:tc>
        <w:tc>
          <w:tcPr>
            <w:tcW w:w="1582" w:type="pct"/>
            <w:gridSpan w:val="2"/>
            <w:tcBorders>
              <w:right w:val="single" w:sz="4" w:space="0" w:color="auto"/>
            </w:tcBorders>
            <w:vAlign w:val="center"/>
          </w:tcPr>
          <w:p w:rsidR="005A1E8B" w:rsidRDefault="005A1E8B" w:rsidP="005D1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□国企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□民企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□外资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300332" w:rsidRDefault="00300332" w:rsidP="005A1E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</w:p>
          <w:p w:rsidR="005A1E8B" w:rsidRDefault="00300332" w:rsidP="005A1E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</w:t>
            </w:r>
          </w:p>
        </w:tc>
        <w:tc>
          <w:tcPr>
            <w:tcW w:w="1859" w:type="pct"/>
            <w:gridSpan w:val="2"/>
            <w:vAlign w:val="center"/>
          </w:tcPr>
          <w:p w:rsidR="005A1E8B" w:rsidRDefault="005A1E8B" w:rsidP="00300332">
            <w:pPr>
              <w:ind w:leftChars="50" w:left="223" w:hangingChars="56" w:hanging="118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300332"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 w:rsidR="00DF3E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 w:rsidR="00300332">
              <w:rPr>
                <w:rFonts w:hint="eastAsia"/>
                <w:szCs w:val="21"/>
              </w:rPr>
              <w:t>否</w:t>
            </w:r>
          </w:p>
        </w:tc>
      </w:tr>
      <w:tr w:rsidR="005A1E8B" w:rsidTr="005A1E8B">
        <w:trPr>
          <w:trHeight w:val="478"/>
          <w:jc w:val="center"/>
        </w:trPr>
        <w:tc>
          <w:tcPr>
            <w:tcW w:w="895" w:type="pct"/>
            <w:vAlign w:val="center"/>
          </w:tcPr>
          <w:p w:rsidR="005A1E8B" w:rsidRDefault="005A1E8B" w:rsidP="005A1E8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主营产品</w:t>
            </w:r>
          </w:p>
        </w:tc>
        <w:tc>
          <w:tcPr>
            <w:tcW w:w="4105" w:type="pct"/>
            <w:gridSpan w:val="6"/>
            <w:vAlign w:val="center"/>
          </w:tcPr>
          <w:p w:rsidR="005A1E8B" w:rsidRDefault="005A1E8B" w:rsidP="005D1E07">
            <w:pPr>
              <w:rPr>
                <w:szCs w:val="21"/>
              </w:rPr>
            </w:pPr>
          </w:p>
        </w:tc>
      </w:tr>
      <w:tr w:rsidR="00CA22DB" w:rsidTr="002E0718">
        <w:trPr>
          <w:trHeight w:val="419"/>
          <w:jc w:val="center"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CA22DB" w:rsidRDefault="00CA22DB" w:rsidP="005D1E0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财务状况</w:t>
            </w:r>
          </w:p>
        </w:tc>
      </w:tr>
      <w:tr w:rsidR="00DF3ECC" w:rsidTr="00300332">
        <w:trPr>
          <w:trHeight w:val="398"/>
          <w:jc w:val="center"/>
        </w:trPr>
        <w:tc>
          <w:tcPr>
            <w:tcW w:w="8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年度（万元）</w:t>
            </w:r>
          </w:p>
        </w:tc>
        <w:tc>
          <w:tcPr>
            <w:tcW w:w="10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DF3EC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营业收入</w:t>
            </w:r>
          </w:p>
        </w:tc>
        <w:tc>
          <w:tcPr>
            <w:tcW w:w="91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总资产</w:t>
            </w:r>
          </w:p>
        </w:tc>
        <w:tc>
          <w:tcPr>
            <w:tcW w:w="99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11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DF3E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研发投入</w:t>
            </w:r>
          </w:p>
        </w:tc>
      </w:tr>
      <w:tr w:rsidR="00DF3ECC" w:rsidTr="00300332">
        <w:trPr>
          <w:trHeight w:val="418"/>
          <w:jc w:val="center"/>
        </w:trPr>
        <w:tc>
          <w:tcPr>
            <w:tcW w:w="8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0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</w:p>
        </w:tc>
        <w:tc>
          <w:tcPr>
            <w:tcW w:w="99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</w:p>
        </w:tc>
        <w:tc>
          <w:tcPr>
            <w:tcW w:w="11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</w:p>
        </w:tc>
      </w:tr>
      <w:tr w:rsidR="00DF3ECC" w:rsidTr="00300332">
        <w:trPr>
          <w:trHeight w:val="409"/>
          <w:jc w:val="center"/>
        </w:trPr>
        <w:tc>
          <w:tcPr>
            <w:tcW w:w="8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</w:p>
        </w:tc>
        <w:tc>
          <w:tcPr>
            <w:tcW w:w="10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</w:p>
        </w:tc>
        <w:tc>
          <w:tcPr>
            <w:tcW w:w="99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</w:p>
        </w:tc>
        <w:tc>
          <w:tcPr>
            <w:tcW w:w="11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ECC" w:rsidRDefault="00DF3ECC" w:rsidP="005D1E07">
            <w:pPr>
              <w:rPr>
                <w:szCs w:val="21"/>
              </w:rPr>
            </w:pPr>
          </w:p>
        </w:tc>
      </w:tr>
      <w:tr w:rsidR="009333A3" w:rsidTr="00300332">
        <w:trPr>
          <w:trHeight w:val="1252"/>
          <w:jc w:val="center"/>
        </w:trPr>
        <w:tc>
          <w:tcPr>
            <w:tcW w:w="895" w:type="pct"/>
            <w:tcBorders>
              <w:top w:val="single" w:sz="6" w:space="0" w:color="auto"/>
            </w:tcBorders>
            <w:vAlign w:val="center"/>
          </w:tcPr>
          <w:p w:rsidR="009333A3" w:rsidRDefault="009333A3" w:rsidP="00CA22D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是否获得国家或省级科技立项、省级科技奖励专利奖</w:t>
            </w:r>
          </w:p>
        </w:tc>
        <w:tc>
          <w:tcPr>
            <w:tcW w:w="1997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333A3" w:rsidRDefault="009333A3" w:rsidP="005D1E0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如有，具体是：</w:t>
            </w:r>
          </w:p>
        </w:tc>
        <w:tc>
          <w:tcPr>
            <w:tcW w:w="99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3A3" w:rsidRDefault="00300332" w:rsidP="00DF3ECC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博士后工作站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院士工作站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333A3" w:rsidRDefault="00300332" w:rsidP="00DF3ECC">
            <w:pPr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9333A3" w:rsidTr="00300332">
        <w:trPr>
          <w:trHeight w:val="571"/>
          <w:jc w:val="center"/>
        </w:trPr>
        <w:tc>
          <w:tcPr>
            <w:tcW w:w="2892" w:type="pct"/>
            <w:gridSpan w:val="4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333A3" w:rsidRDefault="009333A3" w:rsidP="005D1E07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人力资源状况</w:t>
            </w:r>
          </w:p>
        </w:tc>
        <w:tc>
          <w:tcPr>
            <w:tcW w:w="99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33A3" w:rsidRDefault="009333A3" w:rsidP="00DF3EC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9333A3" w:rsidRDefault="009333A3" w:rsidP="00DF3ECC">
            <w:pPr>
              <w:spacing w:line="400" w:lineRule="exact"/>
              <w:rPr>
                <w:b/>
                <w:szCs w:val="21"/>
              </w:rPr>
            </w:pPr>
          </w:p>
        </w:tc>
      </w:tr>
      <w:tr w:rsidR="00CA22DB" w:rsidTr="00300332">
        <w:trPr>
          <w:trHeight w:val="537"/>
          <w:jc w:val="center"/>
        </w:trPr>
        <w:tc>
          <w:tcPr>
            <w:tcW w:w="895" w:type="pct"/>
            <w:vAlign w:val="center"/>
          </w:tcPr>
          <w:p w:rsidR="00CA22DB" w:rsidRDefault="00DF3ECC" w:rsidP="00DF3ECC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  <w:r w:rsidR="00CA22DB"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>人</w:t>
            </w:r>
            <w:r w:rsidR="00CA22DB">
              <w:rPr>
                <w:rFonts w:hint="eastAsia"/>
                <w:szCs w:val="21"/>
              </w:rPr>
              <w:t>数</w:t>
            </w:r>
          </w:p>
        </w:tc>
        <w:tc>
          <w:tcPr>
            <w:tcW w:w="1997" w:type="pct"/>
            <w:gridSpan w:val="3"/>
            <w:vAlign w:val="center"/>
          </w:tcPr>
          <w:p w:rsidR="00CA22DB" w:rsidRDefault="00CA22DB" w:rsidP="005D1E07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pct"/>
            <w:gridSpan w:val="2"/>
            <w:vAlign w:val="center"/>
          </w:tcPr>
          <w:p w:rsidR="00CA22DB" w:rsidRDefault="00CA22DB" w:rsidP="005D1E0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本科以上人数</w:t>
            </w:r>
          </w:p>
        </w:tc>
        <w:tc>
          <w:tcPr>
            <w:tcW w:w="1111" w:type="pct"/>
            <w:vAlign w:val="center"/>
          </w:tcPr>
          <w:p w:rsidR="00CA22DB" w:rsidRDefault="00CA22DB" w:rsidP="005D1E07">
            <w:pPr>
              <w:rPr>
                <w:szCs w:val="21"/>
              </w:rPr>
            </w:pPr>
          </w:p>
        </w:tc>
      </w:tr>
      <w:tr w:rsidR="00CA22DB" w:rsidTr="00300332">
        <w:trPr>
          <w:trHeight w:val="558"/>
          <w:jc w:val="center"/>
        </w:trPr>
        <w:tc>
          <w:tcPr>
            <w:tcW w:w="895" w:type="pct"/>
            <w:vAlign w:val="center"/>
          </w:tcPr>
          <w:p w:rsidR="00CA22DB" w:rsidRDefault="00CA22DB" w:rsidP="005D1E0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职称人数</w:t>
            </w:r>
          </w:p>
        </w:tc>
        <w:tc>
          <w:tcPr>
            <w:tcW w:w="1997" w:type="pct"/>
            <w:gridSpan w:val="3"/>
            <w:vAlign w:val="center"/>
          </w:tcPr>
          <w:p w:rsidR="00CA22DB" w:rsidRDefault="00CA22DB" w:rsidP="005D1E07">
            <w:pPr>
              <w:spacing w:line="240" w:lineRule="exact"/>
              <w:rPr>
                <w:szCs w:val="21"/>
              </w:rPr>
            </w:pPr>
          </w:p>
        </w:tc>
        <w:tc>
          <w:tcPr>
            <w:tcW w:w="997" w:type="pct"/>
            <w:gridSpan w:val="2"/>
            <w:vAlign w:val="center"/>
          </w:tcPr>
          <w:p w:rsidR="00CA22DB" w:rsidRDefault="00DF3ECC" w:rsidP="005D1E0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研究生以上人数</w:t>
            </w:r>
          </w:p>
        </w:tc>
        <w:tc>
          <w:tcPr>
            <w:tcW w:w="1111" w:type="pct"/>
            <w:vAlign w:val="center"/>
          </w:tcPr>
          <w:p w:rsidR="00CA22DB" w:rsidRDefault="00CA22DB" w:rsidP="005D1E07">
            <w:pPr>
              <w:rPr>
                <w:szCs w:val="21"/>
              </w:rPr>
            </w:pPr>
          </w:p>
        </w:tc>
      </w:tr>
      <w:tr w:rsidR="00CA22DB" w:rsidTr="002E0718">
        <w:trPr>
          <w:trHeight w:val="412"/>
          <w:jc w:val="center"/>
        </w:trPr>
        <w:tc>
          <w:tcPr>
            <w:tcW w:w="5000" w:type="pct"/>
            <w:gridSpan w:val="7"/>
            <w:shd w:val="clear" w:color="auto" w:fill="E6E6E6"/>
            <w:vAlign w:val="center"/>
          </w:tcPr>
          <w:p w:rsidR="00CA22DB" w:rsidRDefault="00CA22DB" w:rsidP="005D1E07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资质荣誉</w:t>
            </w:r>
          </w:p>
        </w:tc>
      </w:tr>
      <w:tr w:rsidR="00CA22DB" w:rsidTr="00300332">
        <w:trPr>
          <w:trHeight w:val="90"/>
          <w:jc w:val="center"/>
        </w:trPr>
        <w:tc>
          <w:tcPr>
            <w:tcW w:w="895" w:type="pct"/>
            <w:vAlign w:val="center"/>
          </w:tcPr>
          <w:p w:rsidR="00CA22DB" w:rsidRDefault="00CA22DB" w:rsidP="005D1E0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管理体系认证</w:t>
            </w:r>
          </w:p>
        </w:tc>
        <w:tc>
          <w:tcPr>
            <w:tcW w:w="4105" w:type="pct"/>
            <w:gridSpan w:val="6"/>
            <w:vAlign w:val="center"/>
          </w:tcPr>
          <w:p w:rsidR="00CA22DB" w:rsidRDefault="00CA22DB" w:rsidP="005D1E0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质量</w:t>
            </w:r>
            <w:r>
              <w:rPr>
                <w:rFonts w:hint="eastAsia"/>
                <w:szCs w:val="21"/>
              </w:rPr>
              <w:t xml:space="preserve">ISO9000  </w:t>
            </w:r>
            <w:r>
              <w:rPr>
                <w:rFonts w:hint="eastAsia"/>
                <w:szCs w:val="21"/>
              </w:rPr>
              <w:t>□环境</w:t>
            </w:r>
            <w:r>
              <w:rPr>
                <w:rFonts w:hint="eastAsia"/>
                <w:szCs w:val="21"/>
              </w:rPr>
              <w:t xml:space="preserve">ISO14001   </w:t>
            </w:r>
            <w:r>
              <w:rPr>
                <w:rFonts w:hint="eastAsia"/>
                <w:szCs w:val="21"/>
              </w:rPr>
              <w:t>□健康</w:t>
            </w:r>
            <w:r>
              <w:rPr>
                <w:szCs w:val="21"/>
              </w:rPr>
              <w:t>ISO45001</w:t>
            </w:r>
          </w:p>
          <w:p w:rsidR="00CA22DB" w:rsidRDefault="00CA22DB" w:rsidP="005D1E0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知识产权贯标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两化融合贯标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□测量管理体系认证</w:t>
            </w:r>
          </w:p>
          <w:p w:rsidR="00CA22DB" w:rsidRDefault="00CA22DB" w:rsidP="005D1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</w:p>
        </w:tc>
      </w:tr>
      <w:tr w:rsidR="00300332" w:rsidTr="00300332">
        <w:trPr>
          <w:trHeight w:val="1501"/>
          <w:jc w:val="center"/>
        </w:trPr>
        <w:tc>
          <w:tcPr>
            <w:tcW w:w="895" w:type="pct"/>
            <w:vAlign w:val="center"/>
          </w:tcPr>
          <w:p w:rsidR="00300332" w:rsidRDefault="00300332" w:rsidP="005D1E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已获得资质荣誉</w:t>
            </w:r>
          </w:p>
        </w:tc>
        <w:tc>
          <w:tcPr>
            <w:tcW w:w="4105" w:type="pct"/>
            <w:gridSpan w:val="6"/>
          </w:tcPr>
          <w:p w:rsidR="00300332" w:rsidRDefault="00300332" w:rsidP="00093D1A">
            <w:pPr>
              <w:jc w:val="center"/>
              <w:rPr>
                <w:szCs w:val="21"/>
              </w:rPr>
            </w:pPr>
          </w:p>
          <w:p w:rsidR="00300332" w:rsidRDefault="00300332" w:rsidP="00093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国家高新技术企业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专精特新企业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小巨人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工程中心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研发机构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300332" w:rsidRDefault="00300332" w:rsidP="00093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企业技术中心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设计中心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知识产权示范企业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093D1A" w:rsidTr="00300332">
        <w:trPr>
          <w:trHeight w:val="855"/>
          <w:jc w:val="center"/>
        </w:trPr>
        <w:tc>
          <w:tcPr>
            <w:tcW w:w="895" w:type="pct"/>
            <w:vAlign w:val="center"/>
          </w:tcPr>
          <w:p w:rsidR="00093D1A" w:rsidRDefault="00093D1A" w:rsidP="005D1E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最想了解的政策</w:t>
            </w:r>
          </w:p>
        </w:tc>
        <w:tc>
          <w:tcPr>
            <w:tcW w:w="4105" w:type="pct"/>
            <w:gridSpan w:val="6"/>
          </w:tcPr>
          <w:p w:rsidR="00093D1A" w:rsidRDefault="00093D1A" w:rsidP="00093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国家高新技术企业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专精特新企业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小巨人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工程中心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研发机构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093D1A" w:rsidRDefault="00093D1A" w:rsidP="00093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企业技术中心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设计中心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知识产权示范企业</w:t>
            </w:r>
            <w:r>
              <w:rPr>
                <w:rFonts w:ascii="宋体" w:hAnsi="宋体" w:hint="eastAsia"/>
                <w:szCs w:val="21"/>
              </w:rPr>
              <w:t>□  上市</w:t>
            </w:r>
            <w:r w:rsidR="00300332"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融资□</w:t>
            </w:r>
          </w:p>
        </w:tc>
      </w:tr>
    </w:tbl>
    <w:p w:rsidR="0085062B" w:rsidRPr="00300332" w:rsidRDefault="0085062B" w:rsidP="0085062B">
      <w:pPr>
        <w:pStyle w:val="a0"/>
      </w:pPr>
    </w:p>
    <w:sectPr w:rsidR="0085062B" w:rsidRPr="00300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8B" w:rsidRDefault="00097F8B" w:rsidP="00C26C4B">
      <w:r>
        <w:separator/>
      </w:r>
    </w:p>
  </w:endnote>
  <w:endnote w:type="continuationSeparator" w:id="0">
    <w:p w:rsidR="00097F8B" w:rsidRDefault="00097F8B" w:rsidP="00C2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8B" w:rsidRDefault="00097F8B" w:rsidP="00C26C4B">
      <w:r>
        <w:separator/>
      </w:r>
    </w:p>
  </w:footnote>
  <w:footnote w:type="continuationSeparator" w:id="0">
    <w:p w:rsidR="00097F8B" w:rsidRDefault="00097F8B" w:rsidP="00C2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5F"/>
    <w:rsid w:val="00001BF5"/>
    <w:rsid w:val="00030437"/>
    <w:rsid w:val="000429FA"/>
    <w:rsid w:val="000514EC"/>
    <w:rsid w:val="00093D1A"/>
    <w:rsid w:val="00097F8B"/>
    <w:rsid w:val="000A4677"/>
    <w:rsid w:val="000B0D32"/>
    <w:rsid w:val="000D554F"/>
    <w:rsid w:val="000E421A"/>
    <w:rsid w:val="000F74BC"/>
    <w:rsid w:val="001B1AAC"/>
    <w:rsid w:val="001B35EA"/>
    <w:rsid w:val="002165E9"/>
    <w:rsid w:val="00222310"/>
    <w:rsid w:val="002E0718"/>
    <w:rsid w:val="002E0B1C"/>
    <w:rsid w:val="002F287A"/>
    <w:rsid w:val="002F6420"/>
    <w:rsid w:val="002F6E5A"/>
    <w:rsid w:val="00300332"/>
    <w:rsid w:val="00353819"/>
    <w:rsid w:val="003A4E71"/>
    <w:rsid w:val="003E11B9"/>
    <w:rsid w:val="00414AFC"/>
    <w:rsid w:val="004165A0"/>
    <w:rsid w:val="004703D1"/>
    <w:rsid w:val="00501E01"/>
    <w:rsid w:val="005228FC"/>
    <w:rsid w:val="00594AF6"/>
    <w:rsid w:val="005A1E8B"/>
    <w:rsid w:val="005B37AA"/>
    <w:rsid w:val="005C2BF9"/>
    <w:rsid w:val="005D380F"/>
    <w:rsid w:val="005D4DFE"/>
    <w:rsid w:val="00661AF4"/>
    <w:rsid w:val="00676E6F"/>
    <w:rsid w:val="0069369D"/>
    <w:rsid w:val="006C60EA"/>
    <w:rsid w:val="006C6EE1"/>
    <w:rsid w:val="006D75ED"/>
    <w:rsid w:val="00700A42"/>
    <w:rsid w:val="00727435"/>
    <w:rsid w:val="007422B2"/>
    <w:rsid w:val="00742F54"/>
    <w:rsid w:val="00756ADE"/>
    <w:rsid w:val="007704EE"/>
    <w:rsid w:val="008076E7"/>
    <w:rsid w:val="00833358"/>
    <w:rsid w:val="0085062B"/>
    <w:rsid w:val="008764F5"/>
    <w:rsid w:val="00880463"/>
    <w:rsid w:val="008831A0"/>
    <w:rsid w:val="008A29A9"/>
    <w:rsid w:val="008E2FED"/>
    <w:rsid w:val="008F5489"/>
    <w:rsid w:val="008F6548"/>
    <w:rsid w:val="009333A3"/>
    <w:rsid w:val="0095132F"/>
    <w:rsid w:val="00967D9A"/>
    <w:rsid w:val="0097405F"/>
    <w:rsid w:val="00982E6D"/>
    <w:rsid w:val="009C0889"/>
    <w:rsid w:val="009E4E90"/>
    <w:rsid w:val="00A649C3"/>
    <w:rsid w:val="00AB08B5"/>
    <w:rsid w:val="00AF67D3"/>
    <w:rsid w:val="00B3565A"/>
    <w:rsid w:val="00B4071A"/>
    <w:rsid w:val="00B4737D"/>
    <w:rsid w:val="00B559EB"/>
    <w:rsid w:val="00B9470E"/>
    <w:rsid w:val="00C049B3"/>
    <w:rsid w:val="00C17068"/>
    <w:rsid w:val="00C26C4B"/>
    <w:rsid w:val="00C47FA1"/>
    <w:rsid w:val="00C54FC6"/>
    <w:rsid w:val="00C57EC5"/>
    <w:rsid w:val="00C9718D"/>
    <w:rsid w:val="00CA22DB"/>
    <w:rsid w:val="00CC6397"/>
    <w:rsid w:val="00CE3DD6"/>
    <w:rsid w:val="00CE632B"/>
    <w:rsid w:val="00D26A91"/>
    <w:rsid w:val="00D3174F"/>
    <w:rsid w:val="00D57A27"/>
    <w:rsid w:val="00D7384D"/>
    <w:rsid w:val="00DA14B4"/>
    <w:rsid w:val="00DB4F5B"/>
    <w:rsid w:val="00DF3ECC"/>
    <w:rsid w:val="00E36997"/>
    <w:rsid w:val="00F71D20"/>
    <w:rsid w:val="00F8166D"/>
    <w:rsid w:val="00F845C4"/>
    <w:rsid w:val="00FB5393"/>
    <w:rsid w:val="00FC1F83"/>
    <w:rsid w:val="00FE2ED1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6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2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26C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6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26C4B"/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C26C4B"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customStyle="1" w:styleId="Char1">
    <w:name w:val="标题 Char"/>
    <w:basedOn w:val="a1"/>
    <w:link w:val="a6"/>
    <w:rsid w:val="00C26C4B"/>
    <w:rPr>
      <w:rFonts w:ascii="Arial" w:eastAsia="方正小标宋_GBK" w:hAnsi="Arial" w:cs="方正小标宋_GBK"/>
      <w:sz w:val="44"/>
      <w:szCs w:val="36"/>
    </w:rPr>
  </w:style>
  <w:style w:type="paragraph" w:styleId="a7">
    <w:name w:val="Normal (Web)"/>
    <w:basedOn w:val="a"/>
    <w:uiPriority w:val="99"/>
    <w:qFormat/>
    <w:rsid w:val="00C26C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0">
    <w:name w:val="Body Text"/>
    <w:basedOn w:val="a"/>
    <w:link w:val="Char2"/>
    <w:uiPriority w:val="99"/>
    <w:unhideWhenUsed/>
    <w:rsid w:val="00C26C4B"/>
    <w:pPr>
      <w:spacing w:after="120"/>
    </w:pPr>
  </w:style>
  <w:style w:type="character" w:customStyle="1" w:styleId="Char2">
    <w:name w:val="正文文本 Char"/>
    <w:basedOn w:val="a1"/>
    <w:link w:val="a0"/>
    <w:uiPriority w:val="99"/>
    <w:rsid w:val="00C26C4B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2"/>
    <w:uiPriority w:val="39"/>
    <w:qFormat/>
    <w:rsid w:val="008506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uiPriority w:val="99"/>
    <w:semiHidden/>
    <w:unhideWhenUsed/>
    <w:rsid w:val="00C47FA1"/>
    <w:pPr>
      <w:ind w:leftChars="2500" w:left="100"/>
    </w:pPr>
  </w:style>
  <w:style w:type="character" w:customStyle="1" w:styleId="Char3">
    <w:name w:val="日期 Char"/>
    <w:basedOn w:val="a1"/>
    <w:link w:val="a9"/>
    <w:uiPriority w:val="99"/>
    <w:semiHidden/>
    <w:rsid w:val="00C47FA1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CE632B"/>
    <w:rPr>
      <w:sz w:val="18"/>
      <w:szCs w:val="18"/>
    </w:rPr>
  </w:style>
  <w:style w:type="character" w:customStyle="1" w:styleId="Char4">
    <w:name w:val="批注框文本 Char"/>
    <w:basedOn w:val="a1"/>
    <w:link w:val="aa"/>
    <w:uiPriority w:val="99"/>
    <w:semiHidden/>
    <w:rsid w:val="00CE632B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1"/>
    <w:uiPriority w:val="99"/>
    <w:unhideWhenUsed/>
    <w:rsid w:val="005D3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6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2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26C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6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26C4B"/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C26C4B"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customStyle="1" w:styleId="Char1">
    <w:name w:val="标题 Char"/>
    <w:basedOn w:val="a1"/>
    <w:link w:val="a6"/>
    <w:rsid w:val="00C26C4B"/>
    <w:rPr>
      <w:rFonts w:ascii="Arial" w:eastAsia="方正小标宋_GBK" w:hAnsi="Arial" w:cs="方正小标宋_GBK"/>
      <w:sz w:val="44"/>
      <w:szCs w:val="36"/>
    </w:rPr>
  </w:style>
  <w:style w:type="paragraph" w:styleId="a7">
    <w:name w:val="Normal (Web)"/>
    <w:basedOn w:val="a"/>
    <w:uiPriority w:val="99"/>
    <w:qFormat/>
    <w:rsid w:val="00C26C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0">
    <w:name w:val="Body Text"/>
    <w:basedOn w:val="a"/>
    <w:link w:val="Char2"/>
    <w:uiPriority w:val="99"/>
    <w:unhideWhenUsed/>
    <w:rsid w:val="00C26C4B"/>
    <w:pPr>
      <w:spacing w:after="120"/>
    </w:pPr>
  </w:style>
  <w:style w:type="character" w:customStyle="1" w:styleId="Char2">
    <w:name w:val="正文文本 Char"/>
    <w:basedOn w:val="a1"/>
    <w:link w:val="a0"/>
    <w:uiPriority w:val="99"/>
    <w:rsid w:val="00C26C4B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2"/>
    <w:uiPriority w:val="39"/>
    <w:qFormat/>
    <w:rsid w:val="008506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uiPriority w:val="99"/>
    <w:semiHidden/>
    <w:unhideWhenUsed/>
    <w:rsid w:val="00C47FA1"/>
    <w:pPr>
      <w:ind w:leftChars="2500" w:left="100"/>
    </w:pPr>
  </w:style>
  <w:style w:type="character" w:customStyle="1" w:styleId="Char3">
    <w:name w:val="日期 Char"/>
    <w:basedOn w:val="a1"/>
    <w:link w:val="a9"/>
    <w:uiPriority w:val="99"/>
    <w:semiHidden/>
    <w:rsid w:val="00C47FA1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CE632B"/>
    <w:rPr>
      <w:sz w:val="18"/>
      <w:szCs w:val="18"/>
    </w:rPr>
  </w:style>
  <w:style w:type="character" w:customStyle="1" w:styleId="Char4">
    <w:name w:val="批注框文本 Char"/>
    <w:basedOn w:val="a1"/>
    <w:link w:val="aa"/>
    <w:uiPriority w:val="99"/>
    <w:semiHidden/>
    <w:rsid w:val="00CE632B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1"/>
    <w:uiPriority w:val="99"/>
    <w:unhideWhenUsed/>
    <w:rsid w:val="005D3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DD72-D4B5-4677-BDC3-09B2967C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2023-06-14T08:05:00Z</cp:lastPrinted>
  <dcterms:created xsi:type="dcterms:W3CDTF">2023-06-14T08:47:00Z</dcterms:created>
  <dcterms:modified xsi:type="dcterms:W3CDTF">2023-06-14T08:47:00Z</dcterms:modified>
</cp:coreProperties>
</file>